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7194" w14:textId="77777777" w:rsidR="00F8672F" w:rsidRPr="000475C3" w:rsidRDefault="00F8672F" w:rsidP="00F8672F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0475C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5C2CCC" wp14:editId="602F7C7A">
            <wp:simplePos x="0" y="0"/>
            <wp:positionH relativeFrom="margin">
              <wp:align>center</wp:align>
            </wp:positionH>
            <wp:positionV relativeFrom="paragraph">
              <wp:posOffset>-484505</wp:posOffset>
            </wp:positionV>
            <wp:extent cx="6477000" cy="916196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6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2FBA8" w14:textId="77777777" w:rsidR="00F8672F" w:rsidRPr="000475C3" w:rsidRDefault="00F8672F" w:rsidP="00F8672F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0D1B0C" w14:textId="77777777" w:rsidR="00F8672F" w:rsidRPr="000475C3" w:rsidRDefault="00F8672F" w:rsidP="00F8672F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D36BFC" w14:textId="77777777" w:rsidR="00F8672F" w:rsidRPr="000475C3" w:rsidRDefault="00F8672F" w:rsidP="00F8672F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E2671C" w14:textId="37E364FD" w:rsidR="00F8672F" w:rsidRDefault="00F8672F" w:rsidP="00F8672F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A61414" w14:textId="157C04C7" w:rsidR="00F8672F" w:rsidRDefault="00F8672F" w:rsidP="00F8672F">
      <w:pPr>
        <w:pStyle w:val="NoSpacing"/>
        <w:spacing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Senin, 23 September 2024</w:t>
      </w:r>
    </w:p>
    <w:p w14:paraId="5289FE61" w14:textId="459B1E0B" w:rsidR="00F8672F" w:rsidRPr="00F8672F" w:rsidRDefault="00F8672F" w:rsidP="00F8672F">
      <w:pPr>
        <w:jc w:val="center"/>
        <w:rPr>
          <w:b/>
          <w:bCs/>
          <w:sz w:val="32"/>
          <w:szCs w:val="32"/>
        </w:rPr>
      </w:pPr>
      <w:r w:rsidRPr="00F8672F">
        <w:rPr>
          <w:b/>
          <w:bCs/>
          <w:sz w:val="32"/>
          <w:szCs w:val="32"/>
        </w:rPr>
        <w:t>BAWASLU KABUPATEN BLITAR BERI ATENSI TERHADAP PENAMPILAN BAND USAI RAPAT PLENO PENGUNDIAN NOMOR URUT PASLON</w:t>
      </w:r>
    </w:p>
    <w:p w14:paraId="39590A7C" w14:textId="77777777" w:rsidR="00F8672F" w:rsidRPr="00F8672F" w:rsidRDefault="00F8672F" w:rsidP="00F8672F">
      <w:pPr>
        <w:rPr>
          <w:sz w:val="20"/>
          <w:szCs w:val="20"/>
        </w:rPr>
      </w:pPr>
      <w:r w:rsidRPr="00F8672F">
        <w:rPr>
          <w:b/>
          <w:bCs/>
          <w:sz w:val="20"/>
          <w:szCs w:val="20"/>
        </w:rPr>
        <w:t xml:space="preserve">blitar.bawaslu.go.id – </w:t>
      </w:r>
      <w:proofErr w:type="spellStart"/>
      <w:r w:rsidRPr="00F8672F">
        <w:rPr>
          <w:sz w:val="20"/>
          <w:szCs w:val="20"/>
        </w:rPr>
        <w:t>Pemilihan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Serentak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Tahun</w:t>
      </w:r>
      <w:proofErr w:type="spellEnd"/>
      <w:r w:rsidRPr="00F8672F">
        <w:rPr>
          <w:sz w:val="20"/>
          <w:szCs w:val="20"/>
        </w:rPr>
        <w:t xml:space="preserve"> 2024 di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resmi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diikuti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dua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pasangan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calon</w:t>
      </w:r>
      <w:proofErr w:type="spellEnd"/>
      <w:r w:rsidRPr="00F8672F">
        <w:rPr>
          <w:sz w:val="20"/>
          <w:szCs w:val="20"/>
        </w:rPr>
        <w:t xml:space="preserve"> (</w:t>
      </w:r>
      <w:proofErr w:type="spellStart"/>
      <w:r w:rsidRPr="00F8672F">
        <w:rPr>
          <w:sz w:val="20"/>
          <w:szCs w:val="20"/>
        </w:rPr>
        <w:t>paslon</w:t>
      </w:r>
      <w:proofErr w:type="spellEnd"/>
      <w:r w:rsidRPr="00F8672F">
        <w:rPr>
          <w:sz w:val="20"/>
          <w:szCs w:val="20"/>
        </w:rPr>
        <w:t xml:space="preserve">) </w:t>
      </w:r>
      <w:proofErr w:type="spellStart"/>
      <w:r w:rsidRPr="00F8672F">
        <w:rPr>
          <w:sz w:val="20"/>
          <w:szCs w:val="20"/>
        </w:rPr>
        <w:t>Bupati</w:t>
      </w:r>
      <w:proofErr w:type="spellEnd"/>
      <w:r w:rsidRPr="00F8672F">
        <w:rPr>
          <w:sz w:val="20"/>
          <w:szCs w:val="20"/>
        </w:rPr>
        <w:t xml:space="preserve"> dan Wakil </w:t>
      </w:r>
      <w:proofErr w:type="spellStart"/>
      <w:r w:rsidRPr="00F8672F">
        <w:rPr>
          <w:sz w:val="20"/>
          <w:szCs w:val="20"/>
        </w:rPr>
        <w:t>Bupati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. </w:t>
      </w:r>
      <w:proofErr w:type="spellStart"/>
      <w:r w:rsidRPr="00F8672F">
        <w:rPr>
          <w:sz w:val="20"/>
          <w:szCs w:val="20"/>
        </w:rPr>
        <w:t>Nomor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urut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dua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paslon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telah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ditetapkan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lewat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Rapat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Pleno</w:t>
      </w:r>
      <w:proofErr w:type="spellEnd"/>
      <w:r w:rsidRPr="00F8672F">
        <w:rPr>
          <w:sz w:val="20"/>
          <w:szCs w:val="20"/>
        </w:rPr>
        <w:t xml:space="preserve"> Terbuka </w:t>
      </w:r>
      <w:proofErr w:type="spellStart"/>
      <w:r w:rsidRPr="00F8672F">
        <w:rPr>
          <w:sz w:val="20"/>
          <w:szCs w:val="20"/>
        </w:rPr>
        <w:t>Pengundian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Nomor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Urut</w:t>
      </w:r>
      <w:proofErr w:type="spellEnd"/>
      <w:r w:rsidRPr="00F8672F">
        <w:rPr>
          <w:sz w:val="20"/>
          <w:szCs w:val="20"/>
        </w:rPr>
        <w:t xml:space="preserve"> yang </w:t>
      </w:r>
      <w:proofErr w:type="spellStart"/>
      <w:r w:rsidRPr="00F8672F">
        <w:rPr>
          <w:sz w:val="20"/>
          <w:szCs w:val="20"/>
        </w:rPr>
        <w:t>digelar</w:t>
      </w:r>
      <w:proofErr w:type="spellEnd"/>
      <w:r w:rsidRPr="00F8672F">
        <w:rPr>
          <w:sz w:val="20"/>
          <w:szCs w:val="20"/>
        </w:rPr>
        <w:t xml:space="preserve"> KPU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pada Senin 23 September 2024 di Hotel Santika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. </w:t>
      </w:r>
    </w:p>
    <w:p w14:paraId="27F40CD7" w14:textId="77777777" w:rsidR="00F8672F" w:rsidRPr="00F8672F" w:rsidRDefault="00F8672F" w:rsidP="00F8672F">
      <w:pPr>
        <w:rPr>
          <w:sz w:val="20"/>
          <w:szCs w:val="20"/>
        </w:rPr>
      </w:pPr>
      <w:proofErr w:type="spellStart"/>
      <w:r w:rsidRPr="00F8672F">
        <w:rPr>
          <w:sz w:val="20"/>
          <w:szCs w:val="20"/>
        </w:rPr>
        <w:t>Paslon</w:t>
      </w:r>
      <w:proofErr w:type="spellEnd"/>
      <w:r w:rsidRPr="00F8672F">
        <w:rPr>
          <w:sz w:val="20"/>
          <w:szCs w:val="20"/>
        </w:rPr>
        <w:t xml:space="preserve"> H </w:t>
      </w:r>
      <w:proofErr w:type="spellStart"/>
      <w:r w:rsidRPr="00F8672F">
        <w:rPr>
          <w:sz w:val="20"/>
          <w:szCs w:val="20"/>
        </w:rPr>
        <w:t>Rijanto</w:t>
      </w:r>
      <w:proofErr w:type="spellEnd"/>
      <w:r w:rsidRPr="00F8672F">
        <w:rPr>
          <w:sz w:val="20"/>
          <w:szCs w:val="20"/>
        </w:rPr>
        <w:t xml:space="preserve"> dan H Beky </w:t>
      </w:r>
      <w:proofErr w:type="spellStart"/>
      <w:r w:rsidRPr="00F8672F">
        <w:rPr>
          <w:sz w:val="20"/>
          <w:szCs w:val="20"/>
        </w:rPr>
        <w:t>Herdihansah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dengan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sebutan</w:t>
      </w:r>
      <w:proofErr w:type="spellEnd"/>
      <w:r w:rsidRPr="00F8672F">
        <w:rPr>
          <w:sz w:val="20"/>
          <w:szCs w:val="20"/>
        </w:rPr>
        <w:t xml:space="preserve"> Rizky </w:t>
      </w:r>
      <w:proofErr w:type="spellStart"/>
      <w:r w:rsidRPr="00F8672F">
        <w:rPr>
          <w:sz w:val="20"/>
          <w:szCs w:val="20"/>
        </w:rPr>
        <w:t>mendapatkan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nomor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urut</w:t>
      </w:r>
      <w:proofErr w:type="spellEnd"/>
      <w:r w:rsidRPr="00F8672F">
        <w:rPr>
          <w:sz w:val="20"/>
          <w:szCs w:val="20"/>
        </w:rPr>
        <w:t xml:space="preserve"> 1. </w:t>
      </w:r>
      <w:proofErr w:type="spellStart"/>
      <w:r w:rsidRPr="00F8672F">
        <w:rPr>
          <w:sz w:val="20"/>
          <w:szCs w:val="20"/>
        </w:rPr>
        <w:t>Sedangan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paslon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Hj</w:t>
      </w:r>
      <w:proofErr w:type="spellEnd"/>
      <w:r w:rsidRPr="00F8672F">
        <w:rPr>
          <w:sz w:val="20"/>
          <w:szCs w:val="20"/>
        </w:rPr>
        <w:t xml:space="preserve"> Rini Syarifah dan H Abdul </w:t>
      </w:r>
      <w:proofErr w:type="spellStart"/>
      <w:r w:rsidRPr="00F8672F">
        <w:rPr>
          <w:sz w:val="20"/>
          <w:szCs w:val="20"/>
        </w:rPr>
        <w:t>Ghoni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mendapatkan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nomor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urut</w:t>
      </w:r>
      <w:proofErr w:type="spellEnd"/>
      <w:r w:rsidRPr="00F8672F">
        <w:rPr>
          <w:sz w:val="20"/>
          <w:szCs w:val="20"/>
        </w:rPr>
        <w:t xml:space="preserve"> 2.</w:t>
      </w:r>
    </w:p>
    <w:p w14:paraId="589D6D1E" w14:textId="77777777" w:rsidR="00F8672F" w:rsidRPr="00F8672F" w:rsidRDefault="00F8672F" w:rsidP="00F8672F">
      <w:pPr>
        <w:rPr>
          <w:sz w:val="20"/>
          <w:szCs w:val="20"/>
        </w:rPr>
      </w:pPr>
      <w:proofErr w:type="spellStart"/>
      <w:r w:rsidRPr="00F8672F">
        <w:rPr>
          <w:sz w:val="20"/>
          <w:szCs w:val="20"/>
        </w:rPr>
        <w:t>Ketua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Bawaslu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Nur Ida </w:t>
      </w:r>
      <w:proofErr w:type="spellStart"/>
      <w:r w:rsidRPr="00F8672F">
        <w:rPr>
          <w:sz w:val="20"/>
          <w:szCs w:val="20"/>
        </w:rPr>
        <w:t>Fitria</w:t>
      </w:r>
      <w:proofErr w:type="spellEnd"/>
      <w:r w:rsidRPr="00F8672F">
        <w:rPr>
          <w:sz w:val="20"/>
          <w:szCs w:val="20"/>
        </w:rPr>
        <w:t xml:space="preserve">, </w:t>
      </w:r>
      <w:proofErr w:type="spellStart"/>
      <w:r w:rsidRPr="00F8672F">
        <w:rPr>
          <w:sz w:val="20"/>
          <w:szCs w:val="20"/>
        </w:rPr>
        <w:t>Anggota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Nikmatus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Sholihah</w:t>
      </w:r>
      <w:proofErr w:type="spellEnd"/>
      <w:r w:rsidRPr="00F8672F">
        <w:rPr>
          <w:sz w:val="20"/>
          <w:szCs w:val="20"/>
        </w:rPr>
        <w:t xml:space="preserve">, dan </w:t>
      </w:r>
      <w:proofErr w:type="spellStart"/>
      <w:r w:rsidRPr="00F8672F">
        <w:rPr>
          <w:sz w:val="20"/>
          <w:szCs w:val="20"/>
        </w:rPr>
        <w:t>Narsulin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hadir</w:t>
      </w:r>
      <w:proofErr w:type="spellEnd"/>
      <w:r w:rsidRPr="00F8672F">
        <w:rPr>
          <w:sz w:val="20"/>
          <w:szCs w:val="20"/>
        </w:rPr>
        <w:t xml:space="preserve"> pada </w:t>
      </w:r>
      <w:proofErr w:type="spellStart"/>
      <w:r w:rsidRPr="00F8672F">
        <w:rPr>
          <w:sz w:val="20"/>
          <w:szCs w:val="20"/>
        </w:rPr>
        <w:t>pengawasan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pengundian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nomor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urut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paslon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Bupati</w:t>
      </w:r>
      <w:proofErr w:type="spellEnd"/>
      <w:r w:rsidRPr="00F8672F">
        <w:rPr>
          <w:sz w:val="20"/>
          <w:szCs w:val="20"/>
        </w:rPr>
        <w:t xml:space="preserve"> dan Wakil </w:t>
      </w:r>
      <w:proofErr w:type="spellStart"/>
      <w:r w:rsidRPr="00F8672F">
        <w:rPr>
          <w:sz w:val="20"/>
          <w:szCs w:val="20"/>
        </w:rPr>
        <w:t>Bupati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Tahun</w:t>
      </w:r>
      <w:proofErr w:type="spellEnd"/>
      <w:r w:rsidRPr="00F8672F">
        <w:rPr>
          <w:sz w:val="20"/>
          <w:szCs w:val="20"/>
        </w:rPr>
        <w:t xml:space="preserve"> 2024. </w:t>
      </w:r>
    </w:p>
    <w:p w14:paraId="2A701003" w14:textId="77777777" w:rsidR="00F8672F" w:rsidRPr="00F8672F" w:rsidRDefault="00F8672F" w:rsidP="00F8672F">
      <w:pPr>
        <w:rPr>
          <w:sz w:val="20"/>
          <w:szCs w:val="20"/>
        </w:rPr>
      </w:pPr>
      <w:r w:rsidRPr="00F8672F">
        <w:rPr>
          <w:sz w:val="20"/>
          <w:szCs w:val="20"/>
        </w:rPr>
        <w:t xml:space="preserve">Dalam </w:t>
      </w:r>
      <w:proofErr w:type="spellStart"/>
      <w:r w:rsidRPr="00F8672F">
        <w:rPr>
          <w:sz w:val="20"/>
          <w:szCs w:val="20"/>
        </w:rPr>
        <w:t>giat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tersebut</w:t>
      </w:r>
      <w:proofErr w:type="spellEnd"/>
      <w:r w:rsidRPr="00F8672F">
        <w:rPr>
          <w:sz w:val="20"/>
          <w:szCs w:val="20"/>
        </w:rPr>
        <w:t xml:space="preserve"> juga </w:t>
      </w:r>
      <w:proofErr w:type="spellStart"/>
      <w:r w:rsidRPr="00F8672F">
        <w:rPr>
          <w:sz w:val="20"/>
          <w:szCs w:val="20"/>
        </w:rPr>
        <w:t>hadir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Kapolres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AKBP </w:t>
      </w:r>
      <w:proofErr w:type="spellStart"/>
      <w:r w:rsidRPr="00F8672F">
        <w:rPr>
          <w:sz w:val="20"/>
          <w:szCs w:val="20"/>
        </w:rPr>
        <w:t>Wiwit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Adisatria</w:t>
      </w:r>
      <w:proofErr w:type="spellEnd"/>
      <w:r w:rsidRPr="00F8672F">
        <w:rPr>
          <w:sz w:val="20"/>
          <w:szCs w:val="20"/>
        </w:rPr>
        <w:t xml:space="preserve">, </w:t>
      </w:r>
      <w:proofErr w:type="spellStart"/>
      <w:r w:rsidRPr="00F8672F">
        <w:rPr>
          <w:sz w:val="20"/>
          <w:szCs w:val="20"/>
        </w:rPr>
        <w:t>Kapolres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Kota AKBP Danang </w:t>
      </w:r>
      <w:proofErr w:type="spellStart"/>
      <w:r w:rsidRPr="00F8672F">
        <w:rPr>
          <w:sz w:val="20"/>
          <w:szCs w:val="20"/>
        </w:rPr>
        <w:t>Setiyo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Pambudi</w:t>
      </w:r>
      <w:proofErr w:type="spellEnd"/>
      <w:r w:rsidRPr="00F8672F">
        <w:rPr>
          <w:sz w:val="20"/>
          <w:szCs w:val="20"/>
        </w:rPr>
        <w:t xml:space="preserve"> Sukarno, </w:t>
      </w:r>
      <w:proofErr w:type="spellStart"/>
      <w:r w:rsidRPr="00F8672F">
        <w:rPr>
          <w:sz w:val="20"/>
          <w:szCs w:val="20"/>
        </w:rPr>
        <w:t>Dandim</w:t>
      </w:r>
      <w:proofErr w:type="spellEnd"/>
      <w:r w:rsidRPr="00F8672F">
        <w:rPr>
          <w:sz w:val="20"/>
          <w:szCs w:val="20"/>
        </w:rPr>
        <w:t xml:space="preserve"> 0808, juga </w:t>
      </w:r>
      <w:proofErr w:type="spellStart"/>
      <w:r w:rsidRPr="00F8672F">
        <w:rPr>
          <w:sz w:val="20"/>
          <w:szCs w:val="20"/>
        </w:rPr>
        <w:t>segenap</w:t>
      </w:r>
      <w:proofErr w:type="spellEnd"/>
      <w:r w:rsidRPr="00F8672F">
        <w:rPr>
          <w:sz w:val="20"/>
          <w:szCs w:val="20"/>
        </w:rPr>
        <w:t xml:space="preserve"> stakeholder </w:t>
      </w:r>
      <w:proofErr w:type="spellStart"/>
      <w:r w:rsidRPr="00F8672F">
        <w:rPr>
          <w:sz w:val="20"/>
          <w:szCs w:val="20"/>
        </w:rPr>
        <w:t>lintas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instansi</w:t>
      </w:r>
      <w:proofErr w:type="spellEnd"/>
      <w:r w:rsidRPr="00F8672F">
        <w:rPr>
          <w:sz w:val="20"/>
          <w:szCs w:val="20"/>
        </w:rPr>
        <w:t xml:space="preserve">. </w:t>
      </w:r>
    </w:p>
    <w:p w14:paraId="2822FD16" w14:textId="77777777" w:rsidR="00F8672F" w:rsidRPr="00F8672F" w:rsidRDefault="00F8672F" w:rsidP="00F8672F">
      <w:pPr>
        <w:rPr>
          <w:sz w:val="20"/>
          <w:szCs w:val="20"/>
        </w:rPr>
      </w:pPr>
      <w:proofErr w:type="spellStart"/>
      <w:r w:rsidRPr="00F8672F">
        <w:rPr>
          <w:sz w:val="20"/>
          <w:szCs w:val="20"/>
        </w:rPr>
        <w:t>Ketua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Bawaslu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Nur Ida </w:t>
      </w:r>
      <w:proofErr w:type="spellStart"/>
      <w:r w:rsidRPr="00F8672F">
        <w:rPr>
          <w:sz w:val="20"/>
          <w:szCs w:val="20"/>
        </w:rPr>
        <w:t>Fitria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memberikan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beberapa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catatan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terkait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pengawasan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pengundian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nomor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urut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paslon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Bupati</w:t>
      </w:r>
      <w:proofErr w:type="spellEnd"/>
      <w:r w:rsidRPr="00F8672F">
        <w:rPr>
          <w:sz w:val="20"/>
          <w:szCs w:val="20"/>
        </w:rPr>
        <w:t xml:space="preserve"> dan Wakil </w:t>
      </w:r>
      <w:proofErr w:type="spellStart"/>
      <w:r w:rsidRPr="00F8672F">
        <w:rPr>
          <w:sz w:val="20"/>
          <w:szCs w:val="20"/>
        </w:rPr>
        <w:t>Bupati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Tahun</w:t>
      </w:r>
      <w:proofErr w:type="spellEnd"/>
      <w:r w:rsidRPr="00F8672F">
        <w:rPr>
          <w:sz w:val="20"/>
          <w:szCs w:val="20"/>
        </w:rPr>
        <w:t xml:space="preserve"> 2024 yang </w:t>
      </w:r>
      <w:proofErr w:type="spellStart"/>
      <w:r w:rsidRPr="00F8672F">
        <w:rPr>
          <w:sz w:val="20"/>
          <w:szCs w:val="20"/>
        </w:rPr>
        <w:t>dilaksanakan</w:t>
      </w:r>
      <w:proofErr w:type="spellEnd"/>
      <w:r w:rsidRPr="00F8672F">
        <w:rPr>
          <w:sz w:val="20"/>
          <w:szCs w:val="20"/>
        </w:rPr>
        <w:t xml:space="preserve"> KPU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. </w:t>
      </w:r>
    </w:p>
    <w:p w14:paraId="6153FF18" w14:textId="77777777" w:rsidR="00F8672F" w:rsidRPr="00F8672F" w:rsidRDefault="00F8672F" w:rsidP="00F8672F">
      <w:pPr>
        <w:rPr>
          <w:sz w:val="20"/>
          <w:szCs w:val="20"/>
        </w:rPr>
      </w:pPr>
      <w:r w:rsidRPr="00F8672F">
        <w:rPr>
          <w:sz w:val="20"/>
          <w:szCs w:val="20"/>
        </w:rPr>
        <w:t>“</w:t>
      </w:r>
      <w:proofErr w:type="spellStart"/>
      <w:r w:rsidRPr="00F8672F">
        <w:rPr>
          <w:sz w:val="20"/>
          <w:szCs w:val="20"/>
        </w:rPr>
        <w:t>Sebelum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pelaksanaan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penetapan</w:t>
      </w:r>
      <w:proofErr w:type="spellEnd"/>
      <w:r w:rsidRPr="00F8672F">
        <w:rPr>
          <w:sz w:val="20"/>
          <w:szCs w:val="20"/>
        </w:rPr>
        <w:t xml:space="preserve"> dan </w:t>
      </w:r>
      <w:proofErr w:type="spellStart"/>
      <w:r w:rsidRPr="00F8672F">
        <w:rPr>
          <w:sz w:val="20"/>
          <w:szCs w:val="20"/>
        </w:rPr>
        <w:t>pengundian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nomor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urut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paslon</w:t>
      </w:r>
      <w:proofErr w:type="spellEnd"/>
      <w:r w:rsidRPr="00F8672F">
        <w:rPr>
          <w:sz w:val="20"/>
          <w:szCs w:val="20"/>
        </w:rPr>
        <w:t>, kami (</w:t>
      </w:r>
      <w:proofErr w:type="spellStart"/>
      <w:r w:rsidRPr="00F8672F">
        <w:rPr>
          <w:sz w:val="20"/>
          <w:szCs w:val="20"/>
        </w:rPr>
        <w:t>Bawaslu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, red) </w:t>
      </w:r>
      <w:proofErr w:type="spellStart"/>
      <w:r w:rsidRPr="00F8672F">
        <w:rPr>
          <w:sz w:val="20"/>
          <w:szCs w:val="20"/>
        </w:rPr>
        <w:t>telah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melayangkan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surat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imbauan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Nomoe</w:t>
      </w:r>
      <w:proofErr w:type="spellEnd"/>
      <w:r w:rsidRPr="00F8672F">
        <w:rPr>
          <w:sz w:val="20"/>
          <w:szCs w:val="20"/>
        </w:rPr>
        <w:t xml:space="preserve"> 273/PM.00.02/</w:t>
      </w:r>
      <w:proofErr w:type="gramStart"/>
      <w:r w:rsidRPr="00F8672F">
        <w:rPr>
          <w:sz w:val="20"/>
          <w:szCs w:val="20"/>
        </w:rPr>
        <w:t>K.JI</w:t>
      </w:r>
      <w:proofErr w:type="gramEnd"/>
      <w:r w:rsidRPr="00F8672F">
        <w:rPr>
          <w:sz w:val="20"/>
          <w:szCs w:val="20"/>
        </w:rPr>
        <w:t xml:space="preserve">-03/09/2024 pada 21 September 2024 </w:t>
      </w:r>
      <w:proofErr w:type="spellStart"/>
      <w:r w:rsidRPr="00F8672F">
        <w:rPr>
          <w:sz w:val="20"/>
          <w:szCs w:val="20"/>
        </w:rPr>
        <w:t>kepada</w:t>
      </w:r>
      <w:proofErr w:type="spellEnd"/>
      <w:r w:rsidRPr="00F8672F">
        <w:rPr>
          <w:sz w:val="20"/>
          <w:szCs w:val="20"/>
        </w:rPr>
        <w:t xml:space="preserve"> KPU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, agar </w:t>
      </w:r>
      <w:proofErr w:type="spellStart"/>
      <w:r w:rsidRPr="00F8672F">
        <w:rPr>
          <w:sz w:val="20"/>
          <w:szCs w:val="20"/>
        </w:rPr>
        <w:t>melaksanakan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tahapan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tersebut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sesuai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dengan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peraturan</w:t>
      </w:r>
      <w:proofErr w:type="spellEnd"/>
      <w:r w:rsidRPr="00F8672F">
        <w:rPr>
          <w:sz w:val="20"/>
          <w:szCs w:val="20"/>
        </w:rPr>
        <w:t xml:space="preserve"> KPU dan </w:t>
      </w:r>
      <w:proofErr w:type="spellStart"/>
      <w:r w:rsidRPr="00F8672F">
        <w:rPr>
          <w:sz w:val="20"/>
          <w:szCs w:val="20"/>
        </w:rPr>
        <w:t>pedoman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teknis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tentang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pencalonan</w:t>
      </w:r>
      <w:proofErr w:type="spellEnd"/>
      <w:r w:rsidRPr="00F8672F">
        <w:rPr>
          <w:sz w:val="20"/>
          <w:szCs w:val="20"/>
        </w:rPr>
        <w:t xml:space="preserve">,” </w:t>
      </w:r>
      <w:proofErr w:type="spellStart"/>
      <w:r w:rsidRPr="00F8672F">
        <w:rPr>
          <w:sz w:val="20"/>
          <w:szCs w:val="20"/>
        </w:rPr>
        <w:t>ungkap</w:t>
      </w:r>
      <w:proofErr w:type="spellEnd"/>
      <w:r w:rsidRPr="00F8672F">
        <w:rPr>
          <w:sz w:val="20"/>
          <w:szCs w:val="20"/>
        </w:rPr>
        <w:t xml:space="preserve"> Ida. </w:t>
      </w:r>
    </w:p>
    <w:p w14:paraId="6E6E2E35" w14:textId="77777777" w:rsidR="00F8672F" w:rsidRPr="00F8672F" w:rsidRDefault="00F8672F" w:rsidP="00F8672F">
      <w:pPr>
        <w:rPr>
          <w:sz w:val="20"/>
          <w:szCs w:val="20"/>
        </w:rPr>
      </w:pPr>
      <w:r w:rsidRPr="00F8672F">
        <w:rPr>
          <w:sz w:val="20"/>
          <w:szCs w:val="20"/>
        </w:rPr>
        <w:t xml:space="preserve">Ida </w:t>
      </w:r>
      <w:proofErr w:type="spellStart"/>
      <w:r w:rsidRPr="00F8672F">
        <w:rPr>
          <w:sz w:val="20"/>
          <w:szCs w:val="20"/>
        </w:rPr>
        <w:t>menjelaskan</w:t>
      </w:r>
      <w:proofErr w:type="spellEnd"/>
      <w:r w:rsidRPr="00F8672F">
        <w:rPr>
          <w:sz w:val="20"/>
          <w:szCs w:val="20"/>
        </w:rPr>
        <w:t xml:space="preserve">, </w:t>
      </w:r>
      <w:proofErr w:type="spellStart"/>
      <w:r w:rsidRPr="00F8672F">
        <w:rPr>
          <w:sz w:val="20"/>
          <w:szCs w:val="20"/>
        </w:rPr>
        <w:t>terkait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adanya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penampilan</w:t>
      </w:r>
      <w:proofErr w:type="spellEnd"/>
      <w:r w:rsidRPr="00F8672F">
        <w:rPr>
          <w:sz w:val="20"/>
          <w:szCs w:val="20"/>
        </w:rPr>
        <w:t xml:space="preserve"> band </w:t>
      </w:r>
      <w:proofErr w:type="spellStart"/>
      <w:r w:rsidRPr="00F8672F">
        <w:rPr>
          <w:sz w:val="20"/>
          <w:szCs w:val="20"/>
        </w:rPr>
        <w:t>setelah</w:t>
      </w:r>
      <w:proofErr w:type="spellEnd"/>
      <w:r w:rsidRPr="00F8672F">
        <w:rPr>
          <w:sz w:val="20"/>
          <w:szCs w:val="20"/>
        </w:rPr>
        <w:t xml:space="preserve"> acara </w:t>
      </w:r>
      <w:proofErr w:type="spellStart"/>
      <w:r w:rsidRPr="00F8672F">
        <w:rPr>
          <w:sz w:val="20"/>
          <w:szCs w:val="20"/>
        </w:rPr>
        <w:t>penutupan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rapat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pleno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terbuka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pengundian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nomor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urut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pasangan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calon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Bupati</w:t>
      </w:r>
      <w:proofErr w:type="spellEnd"/>
      <w:r w:rsidRPr="00F8672F">
        <w:rPr>
          <w:sz w:val="20"/>
          <w:szCs w:val="20"/>
        </w:rPr>
        <w:t xml:space="preserve"> dan Wakil </w:t>
      </w:r>
      <w:proofErr w:type="spellStart"/>
      <w:r w:rsidRPr="00F8672F">
        <w:rPr>
          <w:sz w:val="20"/>
          <w:szCs w:val="20"/>
        </w:rPr>
        <w:t>Bupati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Tahun</w:t>
      </w:r>
      <w:proofErr w:type="spellEnd"/>
      <w:r w:rsidRPr="00F8672F">
        <w:rPr>
          <w:sz w:val="20"/>
          <w:szCs w:val="20"/>
        </w:rPr>
        <w:t xml:space="preserve"> 2024, yang </w:t>
      </w:r>
      <w:proofErr w:type="spellStart"/>
      <w:r w:rsidRPr="00F8672F">
        <w:rPr>
          <w:sz w:val="20"/>
          <w:szCs w:val="20"/>
        </w:rPr>
        <w:t>menyanyikan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lagu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berjudul</w:t>
      </w:r>
      <w:proofErr w:type="spellEnd"/>
      <w:r w:rsidRPr="00F8672F">
        <w:rPr>
          <w:sz w:val="20"/>
          <w:szCs w:val="20"/>
        </w:rPr>
        <w:t xml:space="preserve"> “Ini Rindu” yang </w:t>
      </w:r>
      <w:proofErr w:type="spellStart"/>
      <w:r w:rsidRPr="00F8672F">
        <w:rPr>
          <w:sz w:val="20"/>
          <w:szCs w:val="20"/>
        </w:rPr>
        <w:t>dipopulerkan</w:t>
      </w:r>
      <w:proofErr w:type="spellEnd"/>
      <w:r w:rsidRPr="00F8672F">
        <w:rPr>
          <w:sz w:val="20"/>
          <w:szCs w:val="20"/>
        </w:rPr>
        <w:t xml:space="preserve"> Farid </w:t>
      </w:r>
      <w:proofErr w:type="spellStart"/>
      <w:r w:rsidRPr="00F8672F">
        <w:rPr>
          <w:sz w:val="20"/>
          <w:szCs w:val="20"/>
        </w:rPr>
        <w:t>Hardja</w:t>
      </w:r>
      <w:proofErr w:type="spellEnd"/>
      <w:r w:rsidRPr="00F8672F">
        <w:rPr>
          <w:sz w:val="20"/>
          <w:szCs w:val="20"/>
        </w:rPr>
        <w:t xml:space="preserve">, </w:t>
      </w:r>
      <w:proofErr w:type="spellStart"/>
      <w:r w:rsidRPr="00F8672F">
        <w:rPr>
          <w:sz w:val="20"/>
          <w:szCs w:val="20"/>
        </w:rPr>
        <w:t>Bawaslu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telah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melakukan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tindakan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dengan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menghentikan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penampilan</w:t>
      </w:r>
      <w:proofErr w:type="spellEnd"/>
      <w:r w:rsidRPr="00F8672F">
        <w:rPr>
          <w:sz w:val="20"/>
          <w:szCs w:val="20"/>
        </w:rPr>
        <w:t xml:space="preserve"> band yang </w:t>
      </w:r>
      <w:proofErr w:type="spellStart"/>
      <w:r w:rsidRPr="00F8672F">
        <w:rPr>
          <w:sz w:val="20"/>
          <w:szCs w:val="20"/>
        </w:rPr>
        <w:t>menyanyikan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lagu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tersebut</w:t>
      </w:r>
      <w:proofErr w:type="spellEnd"/>
      <w:r w:rsidRPr="00F8672F">
        <w:rPr>
          <w:sz w:val="20"/>
          <w:szCs w:val="20"/>
        </w:rPr>
        <w:t xml:space="preserve">. </w:t>
      </w:r>
    </w:p>
    <w:p w14:paraId="13EF9613" w14:textId="77777777" w:rsidR="00F8672F" w:rsidRPr="00F8672F" w:rsidRDefault="00F8672F" w:rsidP="00F8672F">
      <w:pPr>
        <w:rPr>
          <w:sz w:val="20"/>
          <w:szCs w:val="20"/>
        </w:rPr>
      </w:pPr>
      <w:r w:rsidRPr="00F8672F">
        <w:rPr>
          <w:sz w:val="20"/>
          <w:szCs w:val="20"/>
        </w:rPr>
        <w:t>“</w:t>
      </w:r>
      <w:proofErr w:type="spellStart"/>
      <w:r w:rsidRPr="00F8672F">
        <w:rPr>
          <w:sz w:val="20"/>
          <w:szCs w:val="20"/>
        </w:rPr>
        <w:t>Bawaslu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juga </w:t>
      </w:r>
      <w:proofErr w:type="spellStart"/>
      <w:r w:rsidRPr="00F8672F">
        <w:rPr>
          <w:sz w:val="20"/>
          <w:szCs w:val="20"/>
        </w:rPr>
        <w:t>telah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memberikan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teguran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langsung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secara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lisan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kepada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Ketua</w:t>
      </w:r>
      <w:proofErr w:type="spellEnd"/>
      <w:r w:rsidRPr="00F8672F">
        <w:rPr>
          <w:sz w:val="20"/>
          <w:szCs w:val="20"/>
        </w:rPr>
        <w:t xml:space="preserve"> KPU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Sugino pada </w:t>
      </w:r>
      <w:proofErr w:type="spellStart"/>
      <w:r w:rsidRPr="00F8672F">
        <w:rPr>
          <w:sz w:val="20"/>
          <w:szCs w:val="20"/>
        </w:rPr>
        <w:t>saat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itu</w:t>
      </w:r>
      <w:proofErr w:type="spellEnd"/>
      <w:r w:rsidRPr="00F8672F">
        <w:rPr>
          <w:sz w:val="20"/>
          <w:szCs w:val="20"/>
        </w:rPr>
        <w:t xml:space="preserve"> juga,” </w:t>
      </w:r>
      <w:proofErr w:type="spellStart"/>
      <w:r w:rsidRPr="00F8672F">
        <w:rPr>
          <w:sz w:val="20"/>
          <w:szCs w:val="20"/>
        </w:rPr>
        <w:t>tegas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perempuan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murah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senyum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ini</w:t>
      </w:r>
      <w:proofErr w:type="spellEnd"/>
      <w:r w:rsidRPr="00F8672F">
        <w:rPr>
          <w:sz w:val="20"/>
          <w:szCs w:val="20"/>
        </w:rPr>
        <w:t>.</w:t>
      </w:r>
    </w:p>
    <w:p w14:paraId="695D2341" w14:textId="77777777" w:rsidR="00F8672F" w:rsidRPr="00F8672F" w:rsidRDefault="00F8672F" w:rsidP="00F8672F">
      <w:pPr>
        <w:rPr>
          <w:sz w:val="20"/>
          <w:szCs w:val="20"/>
        </w:rPr>
      </w:pPr>
      <w:proofErr w:type="spellStart"/>
      <w:r w:rsidRPr="00F8672F">
        <w:rPr>
          <w:sz w:val="20"/>
          <w:szCs w:val="20"/>
        </w:rPr>
        <w:t>Selanjutnya</w:t>
      </w:r>
      <w:proofErr w:type="spellEnd"/>
      <w:r w:rsidRPr="00F8672F">
        <w:rPr>
          <w:sz w:val="20"/>
          <w:szCs w:val="20"/>
        </w:rPr>
        <w:t xml:space="preserve">, </w:t>
      </w:r>
      <w:proofErr w:type="spellStart"/>
      <w:r w:rsidRPr="00F8672F">
        <w:rPr>
          <w:sz w:val="20"/>
          <w:szCs w:val="20"/>
        </w:rPr>
        <w:t>imbuh</w:t>
      </w:r>
      <w:proofErr w:type="spellEnd"/>
      <w:r w:rsidRPr="00F8672F">
        <w:rPr>
          <w:sz w:val="20"/>
          <w:szCs w:val="20"/>
        </w:rPr>
        <w:t xml:space="preserve"> Ida, </w:t>
      </w:r>
      <w:proofErr w:type="spellStart"/>
      <w:r w:rsidRPr="00F8672F">
        <w:rPr>
          <w:sz w:val="20"/>
          <w:szCs w:val="20"/>
        </w:rPr>
        <w:t>terhadap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kejadian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tersebut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Bawaslu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akan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melakukan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kajian</w:t>
      </w:r>
      <w:proofErr w:type="spellEnd"/>
      <w:r w:rsidRPr="00F8672F">
        <w:rPr>
          <w:sz w:val="20"/>
          <w:szCs w:val="20"/>
        </w:rPr>
        <w:t xml:space="preserve">, </w:t>
      </w:r>
      <w:proofErr w:type="spellStart"/>
      <w:r w:rsidRPr="00F8672F">
        <w:rPr>
          <w:sz w:val="20"/>
          <w:szCs w:val="20"/>
        </w:rPr>
        <w:t>apakah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terdapat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unsur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kesengajaan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atau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kelalaian</w:t>
      </w:r>
      <w:proofErr w:type="spellEnd"/>
      <w:r w:rsidRPr="00F8672F">
        <w:rPr>
          <w:sz w:val="20"/>
          <w:szCs w:val="20"/>
        </w:rPr>
        <w:t xml:space="preserve"> yang </w:t>
      </w:r>
      <w:proofErr w:type="spellStart"/>
      <w:r w:rsidRPr="00F8672F">
        <w:rPr>
          <w:sz w:val="20"/>
          <w:szCs w:val="20"/>
        </w:rPr>
        <w:t>dilakukan</w:t>
      </w:r>
      <w:proofErr w:type="spellEnd"/>
      <w:r w:rsidRPr="00F8672F">
        <w:rPr>
          <w:sz w:val="20"/>
          <w:szCs w:val="20"/>
        </w:rPr>
        <w:t xml:space="preserve"> oleh KPU </w:t>
      </w:r>
      <w:proofErr w:type="spellStart"/>
      <w:r w:rsidRPr="00F8672F">
        <w:rPr>
          <w:sz w:val="20"/>
          <w:szCs w:val="20"/>
        </w:rPr>
        <w:t>Kabupaten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Blitar</w:t>
      </w:r>
      <w:proofErr w:type="spellEnd"/>
      <w:r w:rsidRPr="00F8672F">
        <w:rPr>
          <w:sz w:val="20"/>
          <w:szCs w:val="20"/>
        </w:rPr>
        <w:t>. “</w:t>
      </w:r>
      <w:proofErr w:type="spellStart"/>
      <w:r w:rsidRPr="00F8672F">
        <w:rPr>
          <w:sz w:val="20"/>
          <w:szCs w:val="20"/>
        </w:rPr>
        <w:t>Apabila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ada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unsur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pelanggaran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atas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kejadian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tersebut</w:t>
      </w:r>
      <w:proofErr w:type="spellEnd"/>
      <w:r w:rsidRPr="00F8672F">
        <w:rPr>
          <w:sz w:val="20"/>
          <w:szCs w:val="20"/>
        </w:rPr>
        <w:t xml:space="preserve">, </w:t>
      </w:r>
      <w:proofErr w:type="spellStart"/>
      <w:r w:rsidRPr="00F8672F">
        <w:rPr>
          <w:sz w:val="20"/>
          <w:szCs w:val="20"/>
        </w:rPr>
        <w:t>maka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akan</w:t>
      </w:r>
      <w:proofErr w:type="spellEnd"/>
      <w:r w:rsidRPr="00F8672F">
        <w:rPr>
          <w:sz w:val="20"/>
          <w:szCs w:val="20"/>
        </w:rPr>
        <w:t xml:space="preserve"> kami </w:t>
      </w:r>
      <w:proofErr w:type="spellStart"/>
      <w:r w:rsidRPr="00F8672F">
        <w:rPr>
          <w:sz w:val="20"/>
          <w:szCs w:val="20"/>
        </w:rPr>
        <w:t>tindak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lanjuti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sesuai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ketentuan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perundang-undangan</w:t>
      </w:r>
      <w:proofErr w:type="spellEnd"/>
      <w:r w:rsidRPr="00F8672F">
        <w:rPr>
          <w:sz w:val="20"/>
          <w:szCs w:val="20"/>
        </w:rPr>
        <w:t xml:space="preserve"> yang </w:t>
      </w:r>
      <w:proofErr w:type="spellStart"/>
      <w:r w:rsidRPr="00F8672F">
        <w:rPr>
          <w:sz w:val="20"/>
          <w:szCs w:val="20"/>
        </w:rPr>
        <w:t>berlaku</w:t>
      </w:r>
      <w:proofErr w:type="spellEnd"/>
      <w:r w:rsidRPr="00F8672F">
        <w:rPr>
          <w:sz w:val="20"/>
          <w:szCs w:val="20"/>
        </w:rPr>
        <w:t xml:space="preserve">,” </w:t>
      </w:r>
      <w:proofErr w:type="spellStart"/>
      <w:r w:rsidRPr="00F8672F">
        <w:rPr>
          <w:sz w:val="20"/>
          <w:szCs w:val="20"/>
        </w:rPr>
        <w:t>tandas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ibu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dua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putri</w:t>
      </w:r>
      <w:proofErr w:type="spellEnd"/>
      <w:r w:rsidRPr="00F8672F">
        <w:rPr>
          <w:sz w:val="20"/>
          <w:szCs w:val="20"/>
        </w:rPr>
        <w:t xml:space="preserve"> </w:t>
      </w:r>
      <w:proofErr w:type="spellStart"/>
      <w:r w:rsidRPr="00F8672F">
        <w:rPr>
          <w:sz w:val="20"/>
          <w:szCs w:val="20"/>
        </w:rPr>
        <w:t>ini</w:t>
      </w:r>
      <w:proofErr w:type="spellEnd"/>
      <w:r w:rsidRPr="00F8672F">
        <w:rPr>
          <w:sz w:val="20"/>
          <w:szCs w:val="20"/>
        </w:rPr>
        <w:t>. *</w:t>
      </w:r>
    </w:p>
    <w:p w14:paraId="309C5B02" w14:textId="77777777" w:rsidR="00F8672F" w:rsidRPr="000475C3" w:rsidRDefault="00F8672F" w:rsidP="00F8672F">
      <w:pPr>
        <w:spacing w:line="360" w:lineRule="auto"/>
        <w:rPr>
          <w:rFonts w:ascii="Arial" w:hAnsi="Arial" w:cs="Arial"/>
          <w:sz w:val="24"/>
          <w:szCs w:val="24"/>
        </w:rPr>
      </w:pPr>
    </w:p>
    <w:p w14:paraId="69199958" w14:textId="77777777" w:rsidR="006E6B5C" w:rsidRDefault="006E6B5C"/>
    <w:sectPr w:rsidR="006E6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C79"/>
    <w:multiLevelType w:val="hybridMultilevel"/>
    <w:tmpl w:val="5D004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08AF"/>
    <w:multiLevelType w:val="hybridMultilevel"/>
    <w:tmpl w:val="73D6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76AC"/>
    <w:multiLevelType w:val="hybridMultilevel"/>
    <w:tmpl w:val="AA9E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7DC5"/>
    <w:multiLevelType w:val="multilevel"/>
    <w:tmpl w:val="1660B9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5195"/>
    <w:multiLevelType w:val="hybridMultilevel"/>
    <w:tmpl w:val="289C38B8"/>
    <w:lvl w:ilvl="0" w:tplc="B3649290">
      <w:start w:val="1"/>
      <w:numFmt w:val="decimal"/>
      <w:lvlText w:val="%1."/>
      <w:lvlJc w:val="left"/>
      <w:pPr>
        <w:ind w:left="1007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" w15:restartNumberingAfterBreak="0">
    <w:nsid w:val="775D6A1F"/>
    <w:multiLevelType w:val="hybridMultilevel"/>
    <w:tmpl w:val="317CCF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269E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D20E0"/>
    <w:multiLevelType w:val="hybridMultilevel"/>
    <w:tmpl w:val="03C4EB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7000">
    <w:abstractNumId w:val="3"/>
  </w:num>
  <w:num w:numId="2" w16cid:durableId="1200362797">
    <w:abstractNumId w:val="0"/>
  </w:num>
  <w:num w:numId="3" w16cid:durableId="399720132">
    <w:abstractNumId w:val="6"/>
  </w:num>
  <w:num w:numId="4" w16cid:durableId="356735624">
    <w:abstractNumId w:val="5"/>
  </w:num>
  <w:num w:numId="5" w16cid:durableId="1296717272">
    <w:abstractNumId w:val="1"/>
  </w:num>
  <w:num w:numId="6" w16cid:durableId="433788889">
    <w:abstractNumId w:val="2"/>
  </w:num>
  <w:num w:numId="7" w16cid:durableId="122816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2F"/>
    <w:rsid w:val="006E6B5C"/>
    <w:rsid w:val="00F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E609"/>
  <w15:chartTrackingRefBased/>
  <w15:docId w15:val="{3CAE3E51-48A6-4905-AB0E-AADCDA5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2F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72F"/>
    <w:pPr>
      <w:spacing w:after="0" w:line="240" w:lineRule="auto"/>
    </w:pPr>
    <w:rPr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F8672F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2024-09-23T12:51:00Z</dcterms:created>
  <dcterms:modified xsi:type="dcterms:W3CDTF">2024-09-23T12:53:00Z</dcterms:modified>
</cp:coreProperties>
</file>